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BC086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Similarity in Triangles</w:t>
      </w:r>
    </w:p>
    <w:p w:rsidR="00BC0860" w:rsidRDefault="00BC0860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BC086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apply properties of similar triangles and what other figures are similar.  (</w:t>
      </w:r>
      <w:proofErr w:type="gramStart"/>
      <w:r>
        <w:rPr>
          <w:rFonts w:ascii="Calibri" w:hAnsi="Calibri"/>
          <w:color w:val="000000"/>
        </w:rPr>
        <w:t>rectangles</w:t>
      </w:r>
      <w:proofErr w:type="gramEnd"/>
      <w:r>
        <w:rPr>
          <w:rFonts w:ascii="Calibri" w:hAnsi="Calibri"/>
          <w:color w:val="000000"/>
        </w:rPr>
        <w:t>, squares, trapezoids, circles, and regular polygons)</w:t>
      </w:r>
    </w:p>
    <w:p w:rsidR="00BC0860" w:rsidRDefault="00BC0860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BC0860" w:rsidRPr="00623C1B" w:rsidRDefault="00623C1B" w:rsidP="00BC0860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BC0860" w:rsidRPr="00623C1B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CCSS.MATH.CONTENT.HSG.SRT.A.2</w:t>
        </w:r>
        <w:r w:rsidR="00BC0860" w:rsidRPr="00623C1B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proofErr w:type="gramStart"/>
      <w:r w:rsidR="00BC0860" w:rsidRPr="00623C1B">
        <w:rPr>
          <w:rFonts w:asciiTheme="minorHAnsi" w:hAnsiTheme="minorHAnsi"/>
          <w:color w:val="202020"/>
          <w:sz w:val="22"/>
          <w:szCs w:val="22"/>
        </w:rPr>
        <w:t>Given</w:t>
      </w:r>
      <w:proofErr w:type="gramEnd"/>
      <w:r w:rsidR="00BC0860" w:rsidRPr="00623C1B">
        <w:rPr>
          <w:rFonts w:asciiTheme="minorHAnsi" w:hAnsiTheme="minorHAnsi"/>
          <w:color w:val="202020"/>
          <w:sz w:val="22"/>
          <w:szCs w:val="22"/>
        </w:rPr>
        <w:t xml:space="preserve"> two figures, use the definition of similarity in terms of similarity transformations to decide if they are similar; explain using similarity transformations the meaning of similarity for triangles as the equality of all corresponding pairs of angles and the proportionality of all corresponding pairs of sides.</w:t>
      </w:r>
    </w:p>
    <w:p w:rsidR="00BC0860" w:rsidRPr="00623C1B" w:rsidRDefault="00BC0860" w:rsidP="00BC0860"/>
    <w:p w:rsidR="00BC0860" w:rsidRPr="00623C1B" w:rsidRDefault="00623C1B" w:rsidP="00BC0860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BC0860" w:rsidRPr="00623C1B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CCSS.MATH.CONTENT.HSG.SRT.A.3</w:t>
        </w:r>
        <w:r w:rsidR="00BC0860" w:rsidRPr="00623C1B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BC0860" w:rsidRPr="00623C1B">
        <w:rPr>
          <w:rFonts w:asciiTheme="minorHAnsi" w:hAnsiTheme="minorHAnsi"/>
          <w:color w:val="202020"/>
          <w:sz w:val="22"/>
          <w:szCs w:val="22"/>
        </w:rPr>
        <w:t>Use the properties of similarity transformations to establish the AA criterion for two triangles to be similar.</w:t>
      </w:r>
    </w:p>
    <w:p w:rsidR="00CE2D39" w:rsidRPr="00623C1B" w:rsidRDefault="00BC0860" w:rsidP="00BC0860">
      <w:pPr>
        <w:rPr>
          <w:color w:val="202020"/>
        </w:rPr>
      </w:pPr>
      <w:r w:rsidRPr="00623C1B">
        <w:br/>
      </w:r>
      <w:hyperlink r:id="rId6" w:history="1">
        <w:r w:rsidRPr="00623C1B">
          <w:rPr>
            <w:rStyle w:val="Hyperlink"/>
            <w:i/>
            <w:iCs/>
            <w:smallCaps/>
            <w:color w:val="373737"/>
            <w:u w:val="none"/>
          </w:rPr>
          <w:t>CCSS.MATH.CONTENT.HSG.SRT.B.5</w:t>
        </w:r>
        <w:r w:rsidRPr="00623C1B">
          <w:rPr>
            <w:i/>
            <w:iCs/>
            <w:color w:val="202020"/>
          </w:rPr>
          <w:br/>
        </w:r>
      </w:hyperlink>
      <w:r w:rsidRPr="00623C1B">
        <w:rPr>
          <w:color w:val="202020"/>
        </w:rPr>
        <w:t>Use congruence and similarity criteria for triangles to solve problems and to prove relationships in geometric figures.</w:t>
      </w:r>
    </w:p>
    <w:p w:rsidR="00BC0860" w:rsidRDefault="00BC0860" w:rsidP="00BC0860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53C11" w:rsidRDefault="00BC0860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use properties of similar triangles and shadows/mirrors to find the height of an object outside.  </w:t>
      </w:r>
      <w:proofErr w:type="gramStart"/>
      <w:r>
        <w:rPr>
          <w:rFonts w:ascii="Calibri" w:hAnsi="Calibri"/>
          <w:color w:val="000000"/>
        </w:rPr>
        <w:t>light</w:t>
      </w:r>
      <w:proofErr w:type="gramEnd"/>
      <w:r>
        <w:rPr>
          <w:rFonts w:ascii="Calibri" w:hAnsi="Calibri"/>
          <w:color w:val="000000"/>
        </w:rPr>
        <w:t xml:space="preserve"> pole, bleaches, tree, building, ext.  </w:t>
      </w:r>
    </w:p>
    <w:p w:rsidR="00BC0860" w:rsidRDefault="00BC0860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  <w:bookmarkStart w:id="0" w:name="_GoBack"/>
      <w:bookmarkEnd w:id="0"/>
    </w:p>
    <w:p w:rsidR="00623C1B" w:rsidRPr="00623C1B" w:rsidRDefault="00623C1B">
      <w:r w:rsidRPr="00623C1B">
        <w:t>Tape measure, laser pointer, mirrors, outdoor location with light posts</w:t>
      </w:r>
    </w:p>
    <w:p w:rsidR="00BC0860" w:rsidRPr="00623C1B" w:rsidRDefault="00BC086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Proving Triangles and Shapes Similar W.S.</w:t>
      </w:r>
    </w:p>
    <w:p w:rsidR="00CE2D39" w:rsidRPr="00A02CCC" w:rsidRDefault="00BC0860">
      <w:r>
        <w:rPr>
          <w:rFonts w:ascii="Calibri" w:hAnsi="Calibri"/>
          <w:color w:val="202020"/>
        </w:rPr>
        <w:t>Finding Missing Sides and Angles of Similar Figures W.S.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0351F"/>
    <w:rsid w:val="0005210B"/>
    <w:rsid w:val="00163603"/>
    <w:rsid w:val="001E3FF8"/>
    <w:rsid w:val="00335090"/>
    <w:rsid w:val="004374B2"/>
    <w:rsid w:val="00453C11"/>
    <w:rsid w:val="004F1DF3"/>
    <w:rsid w:val="004F2038"/>
    <w:rsid w:val="00623C1B"/>
    <w:rsid w:val="006A4272"/>
    <w:rsid w:val="00A02CCC"/>
    <w:rsid w:val="00A030BE"/>
    <w:rsid w:val="00B0730C"/>
    <w:rsid w:val="00BC0860"/>
    <w:rsid w:val="00CE2D39"/>
    <w:rsid w:val="00D75E17"/>
    <w:rsid w:val="00DF2EB4"/>
    <w:rsid w:val="00E9111A"/>
    <w:rsid w:val="00F0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G/SRT/B/5/" TargetMode="External"/><Relationship Id="rId5" Type="http://schemas.openxmlformats.org/officeDocument/2006/relationships/hyperlink" Target="http://www.corestandards.org/Math/Content/HSG/SRT/A/3/" TargetMode="External"/><Relationship Id="rId4" Type="http://schemas.openxmlformats.org/officeDocument/2006/relationships/hyperlink" Target="http://www.corestandards.org/Math/Content/HSG/SRT/A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2015-06-12T13:12:00Z</dcterms:created>
  <dcterms:modified xsi:type="dcterms:W3CDTF">2015-06-18T19:25:00Z</dcterms:modified>
</cp:coreProperties>
</file>